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A0" w:rsidRDefault="00C017A0" w:rsidP="00C017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C017A0" w:rsidRDefault="00C017A0" w:rsidP="00C017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C017A0" w:rsidRDefault="00C017A0" w:rsidP="00C017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C017A0" w:rsidRPr="00D57758" w:rsidRDefault="00C017A0" w:rsidP="00C017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77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4.203 г. №5</w:t>
      </w:r>
    </w:p>
    <w:p w:rsidR="00100657" w:rsidRDefault="00100657" w:rsidP="00100657">
      <w:pPr>
        <w:keepNext/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x-none"/>
        </w:rPr>
        <w:sectPr w:rsidR="00100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657" w:rsidRPr="00100657" w:rsidRDefault="00100657" w:rsidP="00100657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</w:pP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lastRenderedPageBreak/>
        <w:t>28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>.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04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>.20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23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 xml:space="preserve"> г. №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25</w:t>
      </w:r>
    </w:p>
    <w:p w:rsid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100657" w:rsidSect="00100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РОССИЙСКАЯ ФЕДЕРАЦИЯ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ИРКУТСКАЯ ОБЛАСТЬ 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БОХАНСКИЙ МУНИЦИПАЛЬНЫЙ РАЙОН</w:t>
      </w: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МУНИЦИПАЛЬНОЕ ОБРАЗОВАНИЕ «ХОХОРСК»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ПОСТАНОВЛЕНИЕ </w:t>
      </w:r>
    </w:p>
    <w:p w:rsidR="00100657" w:rsidRPr="00100657" w:rsidRDefault="00100657" w:rsidP="00100657">
      <w:pPr>
        <w:rPr>
          <w:rFonts w:ascii="Times New Roman" w:hAnsi="Times New Roman" w:cs="Times New Roman"/>
          <w:sz w:val="16"/>
          <w:szCs w:val="16"/>
        </w:rPr>
      </w:pPr>
    </w:p>
    <w:p w:rsidR="00100657" w:rsidRPr="00100657" w:rsidRDefault="00100657" w:rsidP="0010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УТВЕРЖДЕНИИ </w:t>
      </w:r>
      <w:proofErr w:type="gramStart"/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ПОРЯДКА ОСУЩЕСТВЛЕНИЯ КАЗНАЧЕЙСКОГО СОПРОВОЖДЕНИЯ ЦЕЛЕВЫХ СРЕДСТВ БЮДЖЕТА МУНИЦИПАЛЬНОГО</w:t>
      </w:r>
      <w:proofErr w:type="gramEnd"/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ОБРАЗОВАНИЯ «ХОХОРСК»</w:t>
      </w:r>
    </w:p>
    <w:p w:rsidR="00100657" w:rsidRPr="00100657" w:rsidRDefault="00100657" w:rsidP="0010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0657" w:rsidRPr="00100657" w:rsidRDefault="00100657" w:rsidP="001006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пунктом 2 статьи 242.26 Бюджетного кодекса Российской Федерации, постановлением Правительства Российской Федерации от 1 декабря 2021 года № 2155 (ред. От 09.12.2022)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ПОСТАНОВЛЯЮ: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порядок казначейского сопровождения средств, согласно приложению.</w:t>
      </w:r>
    </w:p>
    <w:p w:rsidR="00100657" w:rsidRPr="00100657" w:rsidRDefault="00100657" w:rsidP="00100657">
      <w:pPr>
        <w:pStyle w:val="a3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657">
        <w:rPr>
          <w:rFonts w:ascii="Times New Roman" w:eastAsia="Times New Roman" w:hAnsi="Times New Roman" w:cs="Times New Roman"/>
          <w:sz w:val="16"/>
          <w:szCs w:val="16"/>
        </w:rPr>
        <w:t xml:space="preserve">2. Опубликовать данное Постановление  в </w:t>
      </w:r>
      <w:r w:rsidRPr="00100657">
        <w:rPr>
          <w:rFonts w:ascii="Times New Roman" w:hAnsi="Times New Roman" w:cs="Times New Roman"/>
          <w:kern w:val="2"/>
          <w:sz w:val="16"/>
          <w:szCs w:val="16"/>
        </w:rPr>
        <w:t xml:space="preserve"> муниципальном Вестнике МО «Хохорск»</w:t>
      </w:r>
      <w:r w:rsidRPr="00100657">
        <w:rPr>
          <w:rFonts w:ascii="Times New Roman" w:eastAsia="Times New Roman" w:hAnsi="Times New Roman" w:cs="Times New Roman"/>
          <w:sz w:val="16"/>
          <w:szCs w:val="16"/>
        </w:rPr>
        <w:t xml:space="preserve"> и на официальном сайте МО «</w:t>
      </w:r>
      <w:proofErr w:type="spellStart"/>
      <w:r w:rsidRPr="00100657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100657">
        <w:rPr>
          <w:rFonts w:ascii="Times New Roman" w:eastAsia="Times New Roman" w:hAnsi="Times New Roman" w:cs="Times New Roman"/>
          <w:sz w:val="16"/>
          <w:szCs w:val="16"/>
        </w:rPr>
        <w:t xml:space="preserve"> район»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proofErr w:type="gramStart"/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выполнением постановления возложить на начальника финансового отдела </w:t>
      </w:r>
      <w:proofErr w:type="spellStart"/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>Гараеву</w:t>
      </w:r>
      <w:proofErr w:type="spellEnd"/>
      <w:r w:rsidRPr="001006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Л.Х.</w:t>
      </w:r>
    </w:p>
    <w:p w:rsidR="00100657" w:rsidRPr="00100657" w:rsidRDefault="00100657" w:rsidP="00100657">
      <w:pPr>
        <w:pStyle w:val="ConsPlusTitle"/>
        <w:outlineLvl w:val="0"/>
        <w:rPr>
          <w:rFonts w:ascii="Times New Roman" w:hAnsi="Times New Roman" w:cs="Times New Roman"/>
          <w:b w:val="0"/>
          <w:bCs/>
          <w:sz w:val="16"/>
          <w:szCs w:val="16"/>
        </w:rPr>
      </w:pPr>
    </w:p>
    <w:p w:rsidR="00100657" w:rsidRPr="00100657" w:rsidRDefault="00100657" w:rsidP="00100657">
      <w:pPr>
        <w:pStyle w:val="ConsPlusTitle"/>
        <w:ind w:left="5664" w:firstLine="708"/>
        <w:jc w:val="center"/>
        <w:outlineLvl w:val="0"/>
        <w:rPr>
          <w:rFonts w:ascii="Times New Roman" w:hAnsi="Times New Roman" w:cs="Times New Roman"/>
          <w:b w:val="0"/>
          <w:bCs/>
          <w:sz w:val="16"/>
          <w:szCs w:val="16"/>
        </w:rPr>
      </w:pPr>
    </w:p>
    <w:p w:rsidR="00100657" w:rsidRPr="00100657" w:rsidRDefault="00100657" w:rsidP="00100657">
      <w:pPr>
        <w:tabs>
          <w:tab w:val="left" w:pos="77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Глава муниципального образования «Хохорск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   </w:t>
      </w:r>
      <w:r w:rsidRPr="001006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</w:t>
      </w:r>
    </w:p>
    <w:p w:rsidR="00100657" w:rsidRDefault="00100657" w:rsidP="002B6F32">
      <w:pPr>
        <w:tabs>
          <w:tab w:val="left" w:pos="77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1006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В.А.Барлуков</w:t>
      </w:r>
      <w:proofErr w:type="spellEnd"/>
    </w:p>
    <w:p w:rsidR="002B6F32" w:rsidRPr="00100657" w:rsidRDefault="002B6F32" w:rsidP="002B6F32">
      <w:pPr>
        <w:tabs>
          <w:tab w:val="left" w:pos="77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0657" w:rsidRPr="00100657" w:rsidRDefault="00100657" w:rsidP="001006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00657">
        <w:rPr>
          <w:rFonts w:ascii="Times New Roman" w:hAnsi="Times New Roman" w:cs="Times New Roman"/>
          <w:sz w:val="16"/>
          <w:szCs w:val="16"/>
        </w:rPr>
        <w:t>Приложение к постановлению Администрации</w:t>
      </w:r>
    </w:p>
    <w:p w:rsidR="00100657" w:rsidRPr="00100657" w:rsidRDefault="00100657" w:rsidP="001006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00657">
        <w:rPr>
          <w:rFonts w:ascii="Times New Roman" w:hAnsi="Times New Roman" w:cs="Times New Roman"/>
          <w:sz w:val="16"/>
          <w:szCs w:val="16"/>
        </w:rPr>
        <w:t>№ 25 от 28 апреля 2023</w:t>
      </w:r>
    </w:p>
    <w:p w:rsidR="00100657" w:rsidRPr="00100657" w:rsidRDefault="00100657" w:rsidP="001006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100657" w:rsidRPr="00100657" w:rsidRDefault="00100657" w:rsidP="0010065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00657" w:rsidRPr="00100657" w:rsidRDefault="00100657" w:rsidP="001006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6"/>
          <w:szCs w:val="16"/>
        </w:rPr>
      </w:pPr>
      <w:bookmarkStart w:id="0" w:name="Par27"/>
      <w:bookmarkEnd w:id="0"/>
      <w:r w:rsidRPr="00100657">
        <w:rPr>
          <w:rFonts w:ascii="Times New Roman" w:hAnsi="Times New Roman" w:cs="Times New Roman"/>
          <w:b w:val="0"/>
          <w:sz w:val="16"/>
          <w:szCs w:val="16"/>
        </w:rPr>
        <w:t>ПОРЯДОК</w:t>
      </w:r>
    </w:p>
    <w:p w:rsidR="00100657" w:rsidRPr="00100657" w:rsidRDefault="00100657" w:rsidP="001006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100657">
        <w:rPr>
          <w:rFonts w:ascii="Times New Roman" w:hAnsi="Times New Roman" w:cs="Times New Roman"/>
          <w:b w:val="0"/>
          <w:sz w:val="16"/>
          <w:szCs w:val="16"/>
        </w:rPr>
        <w:t>КАЗНАЧЕЙСКОГО СОПРОВОЖДЕНИЯ ЦЕЛЕВЫХ СРЕДСТВ</w:t>
      </w:r>
    </w:p>
    <w:p w:rsidR="00100657" w:rsidRPr="00100657" w:rsidRDefault="00100657" w:rsidP="00100657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1. Настоящий Порядок устанавливает порядок осуществления финансовым отделом администрации МО «Хохорск» (далее - финансовый отдел) казначейского сопровождения средств, предоставляемых  участникам 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Par31"/>
      <w:bookmarkEnd w:id="1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муниципальных контрактов о поставке товаров, выполнении работ, оказании услуг (далее - муниципальные </w:t>
      </w: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контракты);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ar32"/>
      <w:bookmarkEnd w:id="2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обеспечения</w:t>
      </w:r>
      <w:proofErr w:type="gramEnd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100657">
          <w:rPr>
            <w:rFonts w:ascii="Times New Roman" w:hAnsi="Times New Roman" w:cs="Times New Roman"/>
            <w:color w:val="000000" w:themeColor="text1"/>
            <w:sz w:val="16"/>
            <w:szCs w:val="16"/>
          </w:rPr>
          <w:t>абзацах втором</w:t>
        </w:r>
      </w:hyperlink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100657">
          <w:rPr>
            <w:rFonts w:ascii="Times New Roman" w:hAnsi="Times New Roman" w:cs="Times New Roman"/>
            <w:color w:val="000000" w:themeColor="text1"/>
            <w:sz w:val="16"/>
            <w:szCs w:val="16"/>
          </w:rPr>
          <w:t>третьем</w:t>
        </w:r>
      </w:hyperlink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пункта (далее - контракт (договор).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 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3. Муниципальные контракты, договоры (соглашения), контракты (договоры) должны содержать, в том числе положения: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об открытии в финансовом отделе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отдела участникам казначейского сопровождения, установленном финансовым отделом;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 предоставлении в финансовый отдел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в соответствии с пунктом 5 статьи 242.23 Бюджетного кодекса Российской Федерации (далее - порядок санкционирования);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</w:t>
      </w: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установленным Правительством Российской Федерации;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 соблюдении запретов на перечисление сре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дств с л</w:t>
      </w:r>
      <w:proofErr w:type="gramEnd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3" w:name="Par43"/>
      <w:bookmarkEnd w:id="3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Иркутской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5. При открытии в финансовом отделе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6. Операции с целевыми средствами, отраженными на лицевых счетах, проводятся после осуществления финансовым отделом санкционирования расходов в соответствии с порядком санкционирования.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100657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4</w:t>
        </w:r>
      </w:hyperlink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дств с л</w:t>
      </w:r>
      <w:proofErr w:type="gramEnd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ицевого счета.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8. Финансовый отдел осуществляет расширенное казначейское сопровождение целевых сре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дств в сл</w:t>
      </w:r>
      <w:proofErr w:type="gramEnd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9. 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</w:t>
      </w: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10. 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При казначейском сопровождении обмен документами между финансовым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</w:t>
      </w:r>
      <w:proofErr w:type="gramEnd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).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11. 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00657" w:rsidRPr="00100657" w:rsidRDefault="00100657" w:rsidP="001006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Особенности казначейского сопровождения</w:t>
      </w:r>
    </w:p>
    <w:p w:rsidR="00100657" w:rsidRPr="00100657" w:rsidRDefault="00100657" w:rsidP="001006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целевых средств, предоставляемых на основании соглашений</w:t>
      </w:r>
    </w:p>
    <w:p w:rsidR="00100657" w:rsidRPr="00100657" w:rsidRDefault="00100657" w:rsidP="001006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о предоставлении субсидий юридическим лицам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4" w:name="Par61"/>
      <w:bookmarkEnd w:id="4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дств в пр</w:t>
      </w:r>
      <w:proofErr w:type="gramEnd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13. 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100657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12</w:t>
        </w:r>
      </w:hyperlink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Порядка, на соответствующие лицевые счета, открытые в финансовом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отделом, в пределах суммы, необходимой для оплаты денежных обязательств</w:t>
      </w:r>
      <w:proofErr w:type="gramEnd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100657" w:rsidRPr="00100657" w:rsidRDefault="00100657" w:rsidP="00100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14. </w:t>
      </w:r>
      <w:proofErr w:type="gramStart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>Операции по списанию целевых средств, источником финансового</w:t>
      </w:r>
      <w:bookmarkStart w:id="5" w:name="_GoBack"/>
      <w:bookmarkEnd w:id="5"/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100657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12</w:t>
        </w:r>
      </w:hyperlink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распоряжений для оплаты денежных обязательств участника казначейского сопровождения после их проверки в соответствии с порядком </w:t>
      </w:r>
      <w:r w:rsidRPr="00100657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санкционирования.</w:t>
      </w:r>
      <w:proofErr w:type="gramEnd"/>
    </w:p>
    <w:p w:rsidR="00100657" w:rsidRPr="00100657" w:rsidRDefault="00100657" w:rsidP="001006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</w:pP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28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>.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04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>.20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23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x-none"/>
        </w:rPr>
        <w:t xml:space="preserve"> г. №</w:t>
      </w:r>
      <w:r w:rsidRPr="00100657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x-none"/>
        </w:rPr>
        <w:t>26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ИРКУТСКАЯ ОБЛАСТЬ 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БОХАНСКИЙ МУНИЦИПАЛЬНЫЙ РАЙОН</w:t>
      </w: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МУНИЦИПАЛЬНОЕ ОБРАЗОВАНИЕ «ХОХОРСК»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0065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ПОСТАНОВЛЕНИЕ </w:t>
      </w:r>
    </w:p>
    <w:p w:rsidR="00100657" w:rsidRPr="00100657" w:rsidRDefault="00100657" w:rsidP="00100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0657" w:rsidRPr="00100657" w:rsidRDefault="00100657" w:rsidP="00100657">
      <w:pPr>
        <w:widowControl w:val="0"/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spacing w:val="-1"/>
          <w:sz w:val="16"/>
          <w:szCs w:val="16"/>
        </w:rPr>
      </w:pPr>
      <w:r w:rsidRPr="00100657">
        <w:rPr>
          <w:rFonts w:ascii="Times New Roman" w:eastAsia="Calibri" w:hAnsi="Times New Roman" w:cs="Times New Roman"/>
          <w:b/>
          <w:spacing w:val="-1"/>
          <w:sz w:val="16"/>
          <w:szCs w:val="16"/>
        </w:rPr>
        <w:t xml:space="preserve">ОБ УСТАНОВЛЕНИИ НА ТЕРРИТОРИИ </w:t>
      </w:r>
    </w:p>
    <w:p w:rsidR="00100657" w:rsidRPr="00100657" w:rsidRDefault="00100657" w:rsidP="00100657">
      <w:pPr>
        <w:widowControl w:val="0"/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spacing w:val="-1"/>
          <w:sz w:val="16"/>
          <w:szCs w:val="16"/>
        </w:rPr>
      </w:pPr>
      <w:r w:rsidRPr="0010065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МУНИЦИПАЛЬНОГО ОБРАЗОВАНИЯ «ХОХОРСК» ОСОБОГО ПРОТИВОПОЖАРНОГО РЕЖИМА</w:t>
      </w:r>
    </w:p>
    <w:p w:rsidR="00100657" w:rsidRPr="00100657" w:rsidRDefault="00100657" w:rsidP="00100657">
      <w:pPr>
        <w:widowControl w:val="0"/>
        <w:spacing w:after="0" w:line="240" w:lineRule="auto"/>
        <w:ind w:firstLine="851"/>
        <w:rPr>
          <w:rFonts w:ascii="Times New Roman" w:eastAsia="Arial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proofErr w:type="gramStart"/>
      <w:r w:rsidRPr="00100657">
        <w:rPr>
          <w:rFonts w:ascii="Times New Roman" w:eastAsia="Arial" w:hAnsi="Times New Roman" w:cs="Times New Roman"/>
          <w:sz w:val="16"/>
          <w:szCs w:val="16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«Хохорск», в соответствии со статьей 30 Федерального закона от 21.12.1994 года №69-ФЗ «О пожарной безопасности», статьей 20 Закона Иркутской области от 07.10.2008 года № 78-оз «О пожарной безопасности в Иркутской области</w:t>
      </w:r>
      <w:proofErr w:type="gramEnd"/>
      <w:r w:rsidRPr="00100657">
        <w:rPr>
          <w:rFonts w:ascii="Times New Roman" w:eastAsia="Arial" w:hAnsi="Times New Roman" w:cs="Times New Roman"/>
          <w:sz w:val="16"/>
          <w:szCs w:val="16"/>
        </w:rPr>
        <w:t>», Постановлением Правительства Иркутской области от 26.04.2023 года № 361-пп «Об установлении на территории Иркутской области особого противопожарного режима», руководствуясь Уставом МО «Хохорск», администрация муниципального образования «Хохорск»:</w:t>
      </w:r>
    </w:p>
    <w:p w:rsidR="00100657" w:rsidRPr="00100657" w:rsidRDefault="00100657" w:rsidP="00100657">
      <w:pPr>
        <w:widowControl w:val="0"/>
        <w:spacing w:after="0" w:line="240" w:lineRule="auto"/>
        <w:ind w:left="3664"/>
        <w:rPr>
          <w:rFonts w:ascii="Times New Roman" w:eastAsia="Arial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  <w:r w:rsidRPr="00100657">
        <w:rPr>
          <w:rFonts w:ascii="Times New Roman" w:eastAsia="Arial" w:hAnsi="Times New Roman" w:cs="Times New Roman"/>
          <w:b/>
          <w:sz w:val="16"/>
          <w:szCs w:val="16"/>
        </w:rPr>
        <w:t>ПОСТАНОВЛЯЕТ:</w:t>
      </w:r>
    </w:p>
    <w:p w:rsidR="00100657" w:rsidRPr="00100657" w:rsidRDefault="00100657" w:rsidP="00100657">
      <w:pPr>
        <w:widowControl w:val="0"/>
        <w:spacing w:after="0" w:line="240" w:lineRule="auto"/>
        <w:ind w:left="120" w:firstLine="85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1. Установить на территории муниципального образования «Хохорск» с 08.00 часов 29 апреля 2023 года до 08.00 часов 18 июня 2023 года особый противопожарный режим.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2. Создать на территории муниципального образования «Хохорск» постоянно действующий оперативный штаб по координации действий сил и средств муниципального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звена территориальной подсистемы Иркутской области единой государственной системы предупреждения</w:t>
      </w:r>
      <w:proofErr w:type="gram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и ликвидации чрезвычайных ситуаций, вызванных техногенными и природными пожарами, защите населения и территорий от них на период установления особого противопожарного режима (Приложение №1).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 На период действия особого противопожарного режима на территории МО «Хохорск» устанавливаются дополнительные требования пожарной безопасности, включающие в себя: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3.1.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Запрет на посещение гражданами лесов при наступлении </w:t>
      </w:r>
      <w:r w:rsidRPr="00100657">
        <w:rPr>
          <w:rFonts w:ascii="Times New Roman" w:eastAsia="Arial" w:hAnsi="Times New Roman" w:cs="Times New Roman"/>
          <w:spacing w:val="-1"/>
          <w:sz w:val="16"/>
          <w:szCs w:val="16"/>
          <w:lang w:val="en-US"/>
        </w:rPr>
        <w:t>III</w:t>
      </w: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</w:t>
      </w:r>
      <w:proofErr w:type="gram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в лесах и лесных пожаров;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3.2.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Запрет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</w:t>
      </w:r>
      <w:proofErr w:type="gram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3.3. 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3.4. Проведение мероприятий по защите населения и территорий населенных пунктов от чрезвычайных ситуаций, </w:t>
      </w: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lastRenderedPageBreak/>
        <w:t>обусловленных переходом лесного пожара на населенные пункты;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3.5. Усиление охраны объектов, непосредственно обеспечивающих жизнедеятельность населения;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3.6. Усиление охраны общественного порядка;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3.7. Усиление федерального государственного пожарного надзора за соблюдением требований пожарной безопасности;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3.8. 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3.9.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Функционирование комиссии по предупреждению и ликвидации чрезвычайных ситуаций и обеспечению пожарной безопасности МО «Хохорск»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</w:r>
      <w:proofErr w:type="spell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Боханский</w:t>
      </w:r>
      <w:proofErr w:type="spell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</w:t>
      </w:r>
      <w:proofErr w:type="gram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, организаций;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3.10. Функционирование постоянно действующего оперативного штаба;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3.11. 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3.12. Обеспечение готовности систем связи и оповещения населения в случае возникновения чрезвычайной ситуации;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3.13. Проведение отработки плана действий по предупреждению и ликвидации чрезвычайных ситуаций муниципального образования «Хохорск»;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3.14. 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20 мая 2023 года;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3.15.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Проведение субботников в срок до 15 мая 2023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2023 года</w:t>
      </w:r>
      <w:proofErr w:type="gram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. Принять участие в установленном порядке в организации деятельности по утилизации собранных отходов;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3.16.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Информирование населения о требованиях и мониторинг исполнения пункта 70 Правил противопожарного режима в Российской Федерации, утвержденных постановлением Правительства Российской Федерации от 16 сентября 2020 года № 1479,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</w:t>
      </w:r>
      <w:proofErr w:type="gram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1,4 метра или иным противопожарным барьером;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3.17. Содействие старостам населённых пунктов в проведении встреч жителей населенных пунктов МО «Хохорск», на территории, которых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4. Ответственным за выполнение дополнительных требований пожарной безопасности является, в рамках установленных полномочий, администрация МО «Хохорск», реализующая в установленном порядке мероприятия, </w:t>
      </w: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lastRenderedPageBreak/>
        <w:t>предусмотренные настоящим постановлением.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5. Руководителю постоянно действующего оперативного штаба: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5.1. Организовать координацию действий сил и добровольной пожарной охраны, патрульно-маневренных и патрульных групп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5.2. 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5.3. Провести в срок до 5 мая 2023 года проверку и обеспечить постоянную готовность сил и средств добровольной пожарной охраны, в том числе готовность водовозной и землеройной техники для возможного использования в тушении пожаров;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5.4. 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- в срок до 30 апреля 2023 года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- организовать в целях обнаружения палов сухой растительности круглосуточное патрулирование патрульных, патрульно-маневренных групп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 добровольной пожарной охраны, охранных организаций;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- 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</w:r>
      <w:proofErr w:type="spell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Боханский</w:t>
      </w:r>
      <w:proofErr w:type="spell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» (тел. 8 (39538) 25-6-03), ТО МЛК ИО по Кировскому лесничеству (тел. 8 (39538) 92-2-90);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6. Рекомендовать руководителям организаций, осуществляющих деятельность на территории МО «Хохорск»: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6.1. 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</w:t>
      </w: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lastRenderedPageBreak/>
        <w:t xml:space="preserve">содержание указанных территорий и объектов в надлежащем </w:t>
      </w:r>
      <w:proofErr w:type="spell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пожаробезопасном</w:t>
      </w:r>
      <w:proofErr w:type="spell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состоянии в течение всего пожароопасного периода 2023 года;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6.2. 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6.3.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2023 года;</w:t>
      </w:r>
      <w:proofErr w:type="gramEnd"/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6.4. 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1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7. 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</w:r>
      <w:proofErr w:type="spell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Боханский</w:t>
      </w:r>
      <w:proofErr w:type="spell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район» в сети Интернет.</w:t>
      </w:r>
    </w:p>
    <w:p w:rsidR="00100657" w:rsidRPr="00100657" w:rsidRDefault="00100657" w:rsidP="0010065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8. </w:t>
      </w:r>
      <w:proofErr w:type="gram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Контроль за</w:t>
      </w:r>
      <w:proofErr w:type="gramEnd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 xml:space="preserve"> выполнением настоящего постановления оставляю за собой.</w:t>
      </w:r>
    </w:p>
    <w:p w:rsidR="00100657" w:rsidRPr="00100657" w:rsidRDefault="00100657" w:rsidP="00100657">
      <w:pPr>
        <w:widowControl w:val="0"/>
        <w:spacing w:after="0" w:line="240" w:lineRule="auto"/>
        <w:ind w:left="808" w:right="3444"/>
        <w:rPr>
          <w:rFonts w:ascii="Times New Roman" w:eastAsia="Arial" w:hAnsi="Times New Roman" w:cs="Times New Roman"/>
          <w:spacing w:val="-1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ind w:left="808" w:right="3444"/>
        <w:rPr>
          <w:rFonts w:ascii="Times New Roman" w:eastAsia="Arial" w:hAnsi="Times New Roman" w:cs="Times New Roman"/>
          <w:spacing w:val="-1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ind w:right="-1" w:firstLine="852"/>
        <w:rPr>
          <w:rFonts w:ascii="Times New Roman" w:eastAsia="Arial" w:hAnsi="Times New Roman" w:cs="Times New Roman"/>
          <w:spacing w:val="33"/>
          <w:sz w:val="16"/>
          <w:szCs w:val="16"/>
        </w:rPr>
      </w:pP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Глава муниципального образования «Хохорск»</w:t>
      </w:r>
      <w:r w:rsidRPr="00100657">
        <w:rPr>
          <w:rFonts w:ascii="Times New Roman" w:eastAsia="Arial" w:hAnsi="Times New Roman" w:cs="Times New Roman"/>
          <w:spacing w:val="33"/>
          <w:sz w:val="16"/>
          <w:szCs w:val="16"/>
        </w:rPr>
        <w:t xml:space="preserve"> </w:t>
      </w:r>
    </w:p>
    <w:p w:rsidR="00100657" w:rsidRPr="00100657" w:rsidRDefault="00100657" w:rsidP="00100657">
      <w:pPr>
        <w:widowControl w:val="0"/>
        <w:spacing w:after="0" w:line="240" w:lineRule="auto"/>
        <w:ind w:right="3444" w:firstLine="852"/>
        <w:rPr>
          <w:rFonts w:ascii="Times New Roman" w:eastAsia="Arial" w:hAnsi="Times New Roman" w:cs="Times New Roman"/>
          <w:sz w:val="16"/>
          <w:szCs w:val="16"/>
        </w:rPr>
      </w:pPr>
      <w:proofErr w:type="spellStart"/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Барлуков</w:t>
      </w:r>
      <w:proofErr w:type="spellEnd"/>
      <w:r w:rsidRPr="00100657">
        <w:rPr>
          <w:rFonts w:ascii="Times New Roman" w:eastAsia="Arial" w:hAnsi="Times New Roman" w:cs="Times New Roman"/>
          <w:spacing w:val="1"/>
          <w:sz w:val="16"/>
          <w:szCs w:val="16"/>
        </w:rPr>
        <w:t xml:space="preserve"> </w:t>
      </w: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В.</w:t>
      </w:r>
      <w:r w:rsidRPr="00100657">
        <w:rPr>
          <w:rFonts w:ascii="Times New Roman" w:eastAsia="Arial" w:hAnsi="Times New Roman" w:cs="Times New Roman"/>
          <w:spacing w:val="2"/>
          <w:sz w:val="16"/>
          <w:szCs w:val="16"/>
        </w:rPr>
        <w:t xml:space="preserve"> </w:t>
      </w:r>
      <w:r w:rsidRPr="00100657">
        <w:rPr>
          <w:rFonts w:ascii="Times New Roman" w:eastAsia="Arial" w:hAnsi="Times New Roman" w:cs="Times New Roman"/>
          <w:spacing w:val="-1"/>
          <w:sz w:val="16"/>
          <w:szCs w:val="16"/>
        </w:rPr>
        <w:t>А.</w:t>
      </w:r>
    </w:p>
    <w:p w:rsidR="00100657" w:rsidRPr="00100657" w:rsidRDefault="00100657" w:rsidP="00100657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00657">
        <w:rPr>
          <w:rFonts w:ascii="Times New Roman" w:eastAsia="Calibri" w:hAnsi="Times New Roman" w:cs="Times New Roman"/>
          <w:sz w:val="16"/>
          <w:szCs w:val="16"/>
        </w:rPr>
        <w:t>Приложение №1</w:t>
      </w: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00657">
        <w:rPr>
          <w:rFonts w:ascii="Times New Roman" w:eastAsia="Calibri" w:hAnsi="Times New Roman" w:cs="Times New Roman"/>
          <w:sz w:val="16"/>
          <w:szCs w:val="16"/>
        </w:rPr>
        <w:t xml:space="preserve"> к Постановлению администрации № 26  </w:t>
      </w: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00657">
        <w:rPr>
          <w:rFonts w:ascii="Times New Roman" w:eastAsia="Calibri" w:hAnsi="Times New Roman" w:cs="Times New Roman"/>
          <w:sz w:val="16"/>
          <w:szCs w:val="16"/>
        </w:rPr>
        <w:t>от 28.04.2023 г.</w:t>
      </w: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Pr="00100657" w:rsidRDefault="00100657" w:rsidP="0010065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00657" w:rsidRDefault="00100657" w:rsidP="0010065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sectPr w:rsidR="00100657" w:rsidSect="001006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0657" w:rsidRPr="00100657" w:rsidRDefault="00100657" w:rsidP="0010065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1006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СОСТАВ</w:t>
      </w:r>
    </w:p>
    <w:p w:rsidR="00100657" w:rsidRPr="00100657" w:rsidRDefault="00100657" w:rsidP="0010065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</w:pPr>
      <w:r w:rsidRPr="0010065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постоянно действующего </w:t>
      </w:r>
      <w:r w:rsidRPr="00100657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оперативного штаба</w:t>
      </w:r>
    </w:p>
    <w:p w:rsidR="00100657" w:rsidRPr="00100657" w:rsidRDefault="00100657" w:rsidP="0010065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00657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МО «Хохорск»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84"/>
        <w:gridCol w:w="3402"/>
        <w:gridCol w:w="2465"/>
      </w:tblGrid>
      <w:tr w:rsidR="00100657" w:rsidRPr="00100657" w:rsidTr="00EC333F">
        <w:trPr>
          <w:trHeight w:val="87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Фамилия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Имя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Отчество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Должность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Контактный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</w:tr>
      <w:tr w:rsidR="00100657" w:rsidRPr="00100657" w:rsidTr="00EC333F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100657" w:rsidRDefault="00100657" w:rsidP="001006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Барлуков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Василий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Аполлонович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Глава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МО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8(904)159-39-76</w:t>
            </w:r>
          </w:p>
        </w:tc>
      </w:tr>
      <w:tr w:rsidR="00100657" w:rsidRPr="00100657" w:rsidTr="00EC333F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100657" w:rsidRDefault="00100657" w:rsidP="001006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Ангаткина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Светлана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Владимировна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Заместитель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главы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8(902)769-03-18</w:t>
            </w:r>
          </w:p>
        </w:tc>
      </w:tr>
      <w:tr w:rsidR="00100657" w:rsidRPr="00100657" w:rsidTr="00EC333F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100657" w:rsidRDefault="00100657" w:rsidP="001006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Богданов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Савелий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Федорович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Консультант по ГОЧС, ПБ</w:t>
            </w:r>
          </w:p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8(952)623-62-94</w:t>
            </w:r>
          </w:p>
        </w:tc>
      </w:tr>
      <w:tr w:rsidR="00100657" w:rsidRPr="00100657" w:rsidTr="00EC333F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100657" w:rsidRDefault="00100657" w:rsidP="0010065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Ангаткина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Ирина</w:t>
            </w:r>
            <w:proofErr w:type="spellEnd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Карповна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Консультант по ЖКХ, земельным и имущественным вопросам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7" w:rsidRPr="00100657" w:rsidRDefault="00100657" w:rsidP="00EC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006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8(904)112-71-89</w:t>
            </w:r>
          </w:p>
        </w:tc>
      </w:tr>
    </w:tbl>
    <w:p w:rsidR="00100657" w:rsidRDefault="00100657" w:rsidP="00100657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  <w:sectPr w:rsidR="00100657" w:rsidSect="001006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657" w:rsidRPr="00100657" w:rsidRDefault="00100657" w:rsidP="00100657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100657" w:rsidRPr="00100657" w:rsidRDefault="00100657" w:rsidP="00100657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100657" w:rsidRPr="00100657" w:rsidRDefault="00100657" w:rsidP="00100657">
      <w:pPr>
        <w:rPr>
          <w:rFonts w:ascii="Times New Roman" w:hAnsi="Times New Roman" w:cs="Times New Roman"/>
          <w:sz w:val="16"/>
          <w:szCs w:val="16"/>
        </w:rPr>
      </w:pPr>
    </w:p>
    <w:p w:rsidR="00100657" w:rsidRPr="00100657" w:rsidRDefault="00100657" w:rsidP="00100657">
      <w:pPr>
        <w:rPr>
          <w:rFonts w:ascii="Times New Roman" w:hAnsi="Times New Roman" w:cs="Times New Roman"/>
          <w:sz w:val="16"/>
          <w:szCs w:val="16"/>
        </w:rPr>
      </w:pPr>
    </w:p>
    <w:p w:rsidR="0072107C" w:rsidRPr="00100657" w:rsidRDefault="0072107C">
      <w:pPr>
        <w:rPr>
          <w:rFonts w:ascii="Times New Roman" w:hAnsi="Times New Roman" w:cs="Times New Roman"/>
          <w:sz w:val="16"/>
          <w:szCs w:val="16"/>
        </w:rPr>
      </w:pPr>
    </w:p>
    <w:sectPr w:rsidR="0072107C" w:rsidRPr="00100657" w:rsidSect="0010065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7B"/>
    <w:rsid w:val="00100657"/>
    <w:rsid w:val="002B6F32"/>
    <w:rsid w:val="0072107C"/>
    <w:rsid w:val="00C017A0"/>
    <w:rsid w:val="00E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00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100657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qFormat/>
    <w:rsid w:val="00100657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10065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00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100657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qFormat/>
    <w:rsid w:val="00100657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1006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3788</Words>
  <Characters>21592</Characters>
  <Application>Microsoft Office Word</Application>
  <DocSecurity>0</DocSecurity>
  <Lines>179</Lines>
  <Paragraphs>50</Paragraphs>
  <ScaleCrop>false</ScaleCrop>
  <Company/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4</cp:revision>
  <dcterms:created xsi:type="dcterms:W3CDTF">2023-05-03T06:58:00Z</dcterms:created>
  <dcterms:modified xsi:type="dcterms:W3CDTF">2023-05-03T07:21:00Z</dcterms:modified>
</cp:coreProperties>
</file>